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ECB" w:rsidRPr="005A7DD6" w:rsidRDefault="00B56ECB" w:rsidP="005A7DD6">
      <w:pPr>
        <w:jc w:val="right"/>
        <w:rPr>
          <w:rFonts w:ascii="Tahoma" w:hAnsi="Tahoma" w:cs="Tahoma"/>
          <w:sz w:val="20"/>
          <w:szCs w:val="20"/>
        </w:rPr>
      </w:pPr>
      <w:r w:rsidRPr="005A7DD6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B56ECB" w:rsidRPr="005A7DD6" w:rsidRDefault="00B56ECB" w:rsidP="005A7DD6">
      <w:pPr>
        <w:jc w:val="center"/>
        <w:outlineLvl w:val="0"/>
        <w:rPr>
          <w:rFonts w:ascii="Tahoma" w:hAnsi="Tahoma" w:cs="Tahoma"/>
          <w:b/>
          <w:color w:val="000000"/>
          <w:sz w:val="20"/>
          <w:szCs w:val="20"/>
        </w:rPr>
      </w:pPr>
    </w:p>
    <w:p w:rsidR="00B56ECB" w:rsidRPr="005A7DD6" w:rsidRDefault="00B56ECB" w:rsidP="005A7DD6">
      <w:pPr>
        <w:jc w:val="center"/>
        <w:rPr>
          <w:rFonts w:ascii="Tahoma" w:hAnsi="Tahoma" w:cs="Tahoma"/>
          <w:b/>
          <w:sz w:val="20"/>
          <w:szCs w:val="20"/>
        </w:rPr>
      </w:pPr>
      <w:r w:rsidRPr="005A7DD6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B56ECB" w:rsidRPr="005A7DD6" w:rsidRDefault="00B56ECB" w:rsidP="005A7DD6">
      <w:pPr>
        <w:jc w:val="center"/>
        <w:rPr>
          <w:rFonts w:ascii="Tahoma" w:hAnsi="Tahoma" w:cs="Tahoma"/>
          <w:b/>
          <w:sz w:val="20"/>
          <w:szCs w:val="20"/>
        </w:rPr>
      </w:pPr>
      <w:r w:rsidRPr="005A7DD6">
        <w:rPr>
          <w:rFonts w:ascii="Tahoma" w:hAnsi="Tahoma" w:cs="Tahoma"/>
          <w:b/>
          <w:sz w:val="20"/>
          <w:szCs w:val="20"/>
        </w:rPr>
        <w:t xml:space="preserve">на поставку запасных </w:t>
      </w:r>
      <w:r w:rsidRPr="00AF3DFD">
        <w:rPr>
          <w:rFonts w:ascii="Tahoma" w:hAnsi="Tahoma" w:cs="Tahoma"/>
          <w:b/>
          <w:sz w:val="20"/>
          <w:szCs w:val="20"/>
        </w:rPr>
        <w:t xml:space="preserve">частей для </w:t>
      </w:r>
      <w:r w:rsidR="00AF3DFD" w:rsidRPr="00AF3DFD">
        <w:rPr>
          <w:rFonts w:ascii="Tahoma" w:hAnsi="Tahoma" w:cs="Tahoma"/>
          <w:b/>
          <w:sz w:val="20"/>
          <w:szCs w:val="20"/>
        </w:rPr>
        <w:t xml:space="preserve">серверного оборудования </w:t>
      </w:r>
      <w:r w:rsidR="00AF3DFD">
        <w:rPr>
          <w:rFonts w:ascii="Tahoma" w:hAnsi="Tahoma" w:cs="Tahoma"/>
          <w:b/>
          <w:sz w:val="20"/>
          <w:szCs w:val="20"/>
        </w:rPr>
        <w:br/>
      </w:r>
      <w:r w:rsidR="00AF3DFD" w:rsidRPr="00AF3DFD">
        <w:rPr>
          <w:rFonts w:ascii="Tahoma" w:hAnsi="Tahoma" w:cs="Tahoma"/>
          <w:b/>
          <w:sz w:val="20"/>
          <w:szCs w:val="20"/>
        </w:rPr>
        <w:t xml:space="preserve">для </w:t>
      </w:r>
      <w:r w:rsidRPr="00AF3DFD">
        <w:rPr>
          <w:rFonts w:ascii="Tahoma" w:hAnsi="Tahoma" w:cs="Tahoma"/>
          <w:b/>
          <w:sz w:val="20"/>
          <w:szCs w:val="20"/>
        </w:rPr>
        <w:t>нужд</w:t>
      </w:r>
      <w:r w:rsidRPr="005A7DD6">
        <w:rPr>
          <w:rFonts w:ascii="Tahoma" w:hAnsi="Tahoma" w:cs="Tahoma"/>
          <w:b/>
          <w:sz w:val="20"/>
          <w:szCs w:val="20"/>
        </w:rPr>
        <w:t xml:space="preserve"> АО «ЭнергосбыТ Плюс»</w:t>
      </w:r>
    </w:p>
    <w:p w:rsidR="00B56ECB" w:rsidRPr="005A7DD6" w:rsidRDefault="00B56ECB" w:rsidP="005A7DD6">
      <w:pPr>
        <w:jc w:val="center"/>
        <w:rPr>
          <w:rFonts w:ascii="Tahoma" w:hAnsi="Tahoma" w:cs="Tahoma"/>
          <w:sz w:val="20"/>
          <w:szCs w:val="20"/>
        </w:rPr>
      </w:pPr>
    </w:p>
    <w:p w:rsidR="00B56ECB" w:rsidRPr="005A7DD6" w:rsidRDefault="00B56ECB" w:rsidP="005A7DD6">
      <w:pPr>
        <w:numPr>
          <w:ilvl w:val="0"/>
          <w:numId w:val="13"/>
        </w:numPr>
        <w:tabs>
          <w:tab w:val="clear" w:pos="1134"/>
          <w:tab w:val="num" w:pos="426"/>
        </w:tabs>
        <w:ind w:firstLine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5A7DD6">
        <w:rPr>
          <w:rFonts w:ascii="Tahoma" w:hAnsi="Tahoma" w:cs="Tahoma"/>
          <w:b/>
          <w:sz w:val="20"/>
          <w:szCs w:val="20"/>
        </w:rPr>
        <w:t xml:space="preserve">Общие требования. </w:t>
      </w:r>
      <w:r w:rsidRPr="005A7DD6">
        <w:rPr>
          <w:rFonts w:ascii="Tahoma" w:hAnsi="Tahoma" w:cs="Tahoma"/>
          <w:sz w:val="20"/>
          <w:szCs w:val="20"/>
        </w:rPr>
        <w:t xml:space="preserve">Объект закупки: поставка запасных частей </w:t>
      </w:r>
      <w:r w:rsidR="00AF3DFD">
        <w:rPr>
          <w:rFonts w:ascii="Tahoma" w:hAnsi="Tahoma" w:cs="Tahoma"/>
          <w:sz w:val="20"/>
          <w:szCs w:val="20"/>
        </w:rPr>
        <w:t xml:space="preserve">для серверного оборудования </w:t>
      </w:r>
      <w:r w:rsidRPr="005A7DD6">
        <w:rPr>
          <w:rFonts w:ascii="Tahoma" w:hAnsi="Tahoma" w:cs="Tahoma"/>
          <w:sz w:val="20"/>
          <w:szCs w:val="20"/>
        </w:rPr>
        <w:t>для нужд АО «ЭнергосбыТ Плюс»</w:t>
      </w:r>
    </w:p>
    <w:p w:rsidR="00B56ECB" w:rsidRPr="005A7DD6" w:rsidRDefault="00B56ECB" w:rsidP="005A7DD6">
      <w:pPr>
        <w:tabs>
          <w:tab w:val="num" w:pos="426"/>
        </w:tabs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B56ECB" w:rsidRPr="005A7DD6" w:rsidRDefault="00B56ECB" w:rsidP="005A7DD6">
      <w:pPr>
        <w:numPr>
          <w:ilvl w:val="0"/>
          <w:numId w:val="13"/>
        </w:numPr>
        <w:tabs>
          <w:tab w:val="clear" w:pos="1134"/>
          <w:tab w:val="num" w:pos="426"/>
        </w:tabs>
        <w:ind w:firstLine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5A7DD6">
        <w:rPr>
          <w:rFonts w:ascii="Tahoma" w:hAnsi="Tahoma" w:cs="Tahoma"/>
          <w:b/>
          <w:bCs/>
          <w:color w:val="000000"/>
          <w:sz w:val="20"/>
          <w:szCs w:val="20"/>
        </w:rPr>
        <w:t>Сроки (периоды) поставки продукции:</w:t>
      </w:r>
    </w:p>
    <w:p w:rsidR="00B56ECB" w:rsidRPr="005A7DD6" w:rsidRDefault="00B56ECB" w:rsidP="005A7DD6">
      <w:pPr>
        <w:numPr>
          <w:ilvl w:val="1"/>
          <w:numId w:val="13"/>
        </w:numPr>
        <w:tabs>
          <w:tab w:val="num" w:pos="426"/>
          <w:tab w:val="left" w:pos="1276"/>
          <w:tab w:val="num" w:pos="2693"/>
        </w:tabs>
        <w:ind w:left="0" w:firstLine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5A7DD6">
        <w:rPr>
          <w:rFonts w:ascii="Tahoma" w:hAnsi="Tahoma" w:cs="Tahoma"/>
          <w:b/>
          <w:sz w:val="20"/>
          <w:szCs w:val="20"/>
        </w:rPr>
        <w:t xml:space="preserve">Начало поставки: </w:t>
      </w:r>
      <w:r w:rsidR="006C6612" w:rsidRPr="00B44068">
        <w:rPr>
          <w:rFonts w:ascii="Tahoma" w:hAnsi="Tahoma" w:cs="Tahoma"/>
          <w:sz w:val="20"/>
          <w:szCs w:val="20"/>
        </w:rPr>
        <w:t xml:space="preserve">с </w:t>
      </w:r>
      <w:r w:rsidR="006C6612">
        <w:rPr>
          <w:rFonts w:ascii="Tahoma" w:hAnsi="Tahoma" w:cs="Tahoma"/>
          <w:sz w:val="20"/>
          <w:szCs w:val="20"/>
        </w:rPr>
        <w:t>даты подписания д</w:t>
      </w:r>
      <w:r w:rsidR="006C6612" w:rsidRPr="00B44068">
        <w:rPr>
          <w:rFonts w:ascii="Tahoma" w:hAnsi="Tahoma" w:cs="Tahoma"/>
          <w:sz w:val="20"/>
          <w:szCs w:val="20"/>
        </w:rPr>
        <w:t>оговора</w:t>
      </w:r>
      <w:r w:rsidRPr="005A7DD6">
        <w:rPr>
          <w:rFonts w:ascii="Tahoma" w:hAnsi="Tahoma" w:cs="Tahoma"/>
          <w:sz w:val="20"/>
          <w:szCs w:val="20"/>
        </w:rPr>
        <w:t>.</w:t>
      </w:r>
    </w:p>
    <w:p w:rsidR="00B56ECB" w:rsidRPr="005A7DD6" w:rsidRDefault="00B56ECB" w:rsidP="005A7DD6">
      <w:pPr>
        <w:numPr>
          <w:ilvl w:val="1"/>
          <w:numId w:val="13"/>
        </w:numPr>
        <w:tabs>
          <w:tab w:val="num" w:pos="426"/>
          <w:tab w:val="num" w:pos="2693"/>
        </w:tabs>
        <w:ind w:left="0" w:firstLine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5A7DD6">
        <w:rPr>
          <w:rFonts w:ascii="Tahoma" w:hAnsi="Tahoma" w:cs="Tahoma"/>
          <w:b/>
          <w:sz w:val="20"/>
          <w:szCs w:val="20"/>
        </w:rPr>
        <w:t xml:space="preserve">Окончание поставки: </w:t>
      </w:r>
      <w:r w:rsidRPr="005A7DD6">
        <w:rPr>
          <w:rFonts w:ascii="Tahoma" w:hAnsi="Tahoma" w:cs="Tahoma"/>
          <w:bCs/>
          <w:sz w:val="20"/>
          <w:szCs w:val="20"/>
        </w:rPr>
        <w:t xml:space="preserve">не позднее </w:t>
      </w:r>
      <w:r w:rsidR="008C6EAA">
        <w:rPr>
          <w:rFonts w:ascii="Tahoma" w:hAnsi="Tahoma" w:cs="Tahoma"/>
          <w:bCs/>
          <w:sz w:val="20"/>
          <w:szCs w:val="20"/>
        </w:rPr>
        <w:t>20</w:t>
      </w:r>
      <w:r w:rsidRPr="005A7DD6">
        <w:rPr>
          <w:rFonts w:ascii="Tahoma" w:hAnsi="Tahoma" w:cs="Tahoma"/>
          <w:bCs/>
          <w:sz w:val="20"/>
          <w:szCs w:val="20"/>
        </w:rPr>
        <w:t>.</w:t>
      </w:r>
      <w:r w:rsidR="008C6EAA">
        <w:rPr>
          <w:rFonts w:ascii="Tahoma" w:hAnsi="Tahoma" w:cs="Tahoma"/>
          <w:bCs/>
          <w:sz w:val="20"/>
          <w:szCs w:val="20"/>
        </w:rPr>
        <w:t>12</w:t>
      </w:r>
      <w:r w:rsidRPr="005A7DD6">
        <w:rPr>
          <w:rFonts w:ascii="Tahoma" w:hAnsi="Tahoma" w:cs="Tahoma"/>
          <w:bCs/>
          <w:sz w:val="20"/>
          <w:szCs w:val="20"/>
        </w:rPr>
        <w:t>.2025г.</w:t>
      </w:r>
    </w:p>
    <w:p w:rsidR="00B56ECB" w:rsidRPr="005A7DD6" w:rsidRDefault="00B56ECB" w:rsidP="005A7DD6">
      <w:pPr>
        <w:tabs>
          <w:tab w:val="num" w:pos="426"/>
        </w:tabs>
        <w:rPr>
          <w:rFonts w:ascii="Tahoma" w:hAnsi="Tahoma" w:cs="Tahoma"/>
          <w:b/>
          <w:sz w:val="20"/>
          <w:szCs w:val="20"/>
        </w:rPr>
      </w:pPr>
    </w:p>
    <w:p w:rsidR="000349D9" w:rsidRPr="005A7DD6" w:rsidRDefault="00B56ECB" w:rsidP="005A7DD6">
      <w:pPr>
        <w:numPr>
          <w:ilvl w:val="0"/>
          <w:numId w:val="13"/>
        </w:numPr>
        <w:tabs>
          <w:tab w:val="clear" w:pos="1134"/>
          <w:tab w:val="num" w:pos="426"/>
        </w:tabs>
        <w:ind w:firstLine="0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5A7DD6">
        <w:rPr>
          <w:rFonts w:ascii="Tahoma" w:hAnsi="Tahoma" w:cs="Tahoma"/>
          <w:b/>
          <w:bCs/>
          <w:color w:val="000000"/>
          <w:sz w:val="20"/>
          <w:szCs w:val="20"/>
        </w:rPr>
        <w:t>Наименование, количество и адреса поставки продукции</w:t>
      </w:r>
      <w:r w:rsidR="000349D9" w:rsidRPr="005A7DD6">
        <w:rPr>
          <w:rFonts w:ascii="Tahoma" w:hAnsi="Tahoma" w:cs="Tahoma"/>
          <w:b/>
          <w:bCs/>
          <w:color w:val="000000"/>
          <w:sz w:val="20"/>
          <w:szCs w:val="20"/>
        </w:rPr>
        <w:t>:</w:t>
      </w:r>
    </w:p>
    <w:p w:rsidR="00B56ECB" w:rsidRPr="005A7DD6" w:rsidRDefault="00B56ECB" w:rsidP="005A7DD6">
      <w:pPr>
        <w:tabs>
          <w:tab w:val="num" w:pos="426"/>
        </w:tabs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672"/>
        <w:gridCol w:w="5040"/>
        <w:gridCol w:w="2091"/>
        <w:gridCol w:w="749"/>
        <w:gridCol w:w="783"/>
        <w:gridCol w:w="9"/>
      </w:tblGrid>
      <w:tr w:rsidR="00B56ECB" w:rsidRPr="005A7DD6" w:rsidTr="007771F8">
        <w:trPr>
          <w:gridAfter w:val="1"/>
          <w:wAfter w:w="6" w:type="pct"/>
          <w:trHeight w:val="20"/>
          <w:tblHeader/>
        </w:trPr>
        <w:tc>
          <w:tcPr>
            <w:tcW w:w="359" w:type="pct"/>
            <w:noWrap/>
            <w:vAlign w:val="center"/>
            <w:hideMark/>
          </w:tcPr>
          <w:p w:rsidR="00B56ECB" w:rsidRPr="005A7DD6" w:rsidRDefault="00B56ECB" w:rsidP="005A7DD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7DD6">
              <w:rPr>
                <w:rFonts w:ascii="Tahoma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697" w:type="pct"/>
            <w:noWrap/>
            <w:vAlign w:val="center"/>
            <w:hideMark/>
          </w:tcPr>
          <w:p w:rsidR="00B56ECB" w:rsidRPr="005A7DD6" w:rsidRDefault="00B56ECB" w:rsidP="005A7DD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7DD6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19" w:type="pct"/>
            <w:vAlign w:val="center"/>
          </w:tcPr>
          <w:p w:rsidR="00B56ECB" w:rsidRPr="005A7DD6" w:rsidRDefault="00B56ECB" w:rsidP="005A7DD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7DD6">
              <w:rPr>
                <w:rFonts w:ascii="Tahoma" w:hAnsi="Tahoma" w:cs="Tahoma"/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401" w:type="pct"/>
            <w:noWrap/>
            <w:vAlign w:val="center"/>
            <w:hideMark/>
          </w:tcPr>
          <w:p w:rsidR="00B56ECB" w:rsidRPr="005A7DD6" w:rsidRDefault="00B56ECB" w:rsidP="005A7DD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7DD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419" w:type="pct"/>
            <w:noWrap/>
            <w:vAlign w:val="center"/>
            <w:hideMark/>
          </w:tcPr>
          <w:p w:rsidR="00B56ECB" w:rsidRPr="005A7DD6" w:rsidRDefault="00B56ECB" w:rsidP="005A7DD6">
            <w:pPr>
              <w:ind w:left="-107" w:right="-11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7DD6">
              <w:rPr>
                <w:rFonts w:ascii="Tahoma" w:hAnsi="Tahoma" w:cs="Tahoma"/>
                <w:b/>
                <w:bCs/>
                <w:sz w:val="20"/>
                <w:szCs w:val="20"/>
              </w:rPr>
              <w:t>Ед.</w:t>
            </w:r>
          </w:p>
          <w:p w:rsidR="00B56ECB" w:rsidRPr="005A7DD6" w:rsidRDefault="00B56ECB" w:rsidP="005A7DD6">
            <w:pPr>
              <w:ind w:left="-107" w:right="-11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7DD6">
              <w:rPr>
                <w:rFonts w:ascii="Tahoma" w:hAnsi="Tahoma" w:cs="Tahoma"/>
                <w:b/>
                <w:bCs/>
                <w:sz w:val="20"/>
                <w:szCs w:val="20"/>
              </w:rPr>
              <w:t>изм.</w:t>
            </w:r>
          </w:p>
        </w:tc>
      </w:tr>
      <w:tr w:rsidR="00B56ECB" w:rsidRPr="005A7DD6" w:rsidTr="00E0121C">
        <w:trPr>
          <w:trHeight w:val="20"/>
        </w:trPr>
        <w:tc>
          <w:tcPr>
            <w:tcW w:w="5000" w:type="pct"/>
            <w:gridSpan w:val="6"/>
            <w:vAlign w:val="center"/>
          </w:tcPr>
          <w:p w:rsidR="00B56ECB" w:rsidRPr="005A7DD6" w:rsidRDefault="00B56ECB" w:rsidP="005A7DD6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A7DD6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</w:t>
            </w:r>
            <w:r w:rsidRPr="005A7DD6">
              <w:rPr>
                <w:rFonts w:ascii="Tahoma" w:hAnsi="Tahoma" w:cs="Tahoma"/>
                <w:bCs/>
                <w:sz w:val="20"/>
                <w:szCs w:val="20"/>
              </w:rPr>
              <w:t xml:space="preserve">: АО «ЭнергосбыТ Плюс» </w:t>
            </w:r>
          </w:p>
          <w:p w:rsidR="00B56ECB" w:rsidRPr="005A7DD6" w:rsidRDefault="00B56ECB" w:rsidP="005A7DD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A7DD6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5A7DD6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5A7DD6">
              <w:rPr>
                <w:rFonts w:ascii="Tahoma" w:hAnsi="Tahoma" w:cs="Tahoma"/>
                <w:sz w:val="20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5A7DD6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Pr="005A7DD6">
              <w:rPr>
                <w:rFonts w:ascii="Tahoma" w:hAnsi="Tahoma" w:cs="Tahoma"/>
                <w:sz w:val="20"/>
                <w:szCs w:val="20"/>
              </w:rPr>
              <w:t>. Красногорск, тер. автодорога Балтия, 26-й км, дом 5, строение 3</w:t>
            </w:r>
          </w:p>
        </w:tc>
      </w:tr>
      <w:tr w:rsidR="00E0121C" w:rsidRPr="005A7DD6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56ECB" w:rsidRPr="005A7DD6" w:rsidRDefault="00B56ECB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A7DD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7" w:type="pct"/>
            <w:noWrap/>
          </w:tcPr>
          <w:p w:rsidR="00B56ECB" w:rsidRPr="005A7DD6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5A7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Оперативная память </w:t>
            </w:r>
            <w:r w:rsidRPr="005A7DD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Micron</w:t>
            </w:r>
          </w:p>
        </w:tc>
        <w:tc>
          <w:tcPr>
            <w:tcW w:w="1119" w:type="pct"/>
          </w:tcPr>
          <w:p w:rsidR="00B56ECB" w:rsidRPr="005A7DD6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A7DD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36ASF8G72PZ-3G2</w:t>
            </w:r>
          </w:p>
        </w:tc>
        <w:tc>
          <w:tcPr>
            <w:tcW w:w="401" w:type="pct"/>
            <w:noWrap/>
          </w:tcPr>
          <w:p w:rsidR="00B56ECB" w:rsidRPr="005A7DD6" w:rsidRDefault="00023A3A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9" w:type="pct"/>
            <w:noWrap/>
          </w:tcPr>
          <w:p w:rsidR="00B56ECB" w:rsidRPr="005A7DD6" w:rsidRDefault="00B56ECB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7DD6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E0121C" w:rsidRPr="005A7DD6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56ECB" w:rsidRPr="005A7DD6" w:rsidRDefault="00B56ECB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A7DD6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7" w:type="pct"/>
            <w:noWrap/>
          </w:tcPr>
          <w:p w:rsidR="00B56ECB" w:rsidRPr="005A7DD6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5A7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Оперативная память </w:t>
            </w:r>
            <w:r w:rsidRPr="005A7DD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Micron</w:t>
            </w:r>
          </w:p>
        </w:tc>
        <w:tc>
          <w:tcPr>
            <w:tcW w:w="1119" w:type="pct"/>
          </w:tcPr>
          <w:p w:rsidR="00B56ECB" w:rsidRPr="005A7DD6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A7DD6">
              <w:rPr>
                <w:rFonts w:ascii="Tahoma" w:hAnsi="Tahoma" w:cs="Tahoma"/>
                <w:color w:val="000000"/>
                <w:sz w:val="20"/>
                <w:szCs w:val="20"/>
              </w:rPr>
              <w:t>36ASF4G72PZ-3G2</w:t>
            </w:r>
          </w:p>
        </w:tc>
        <w:tc>
          <w:tcPr>
            <w:tcW w:w="401" w:type="pct"/>
            <w:noWrap/>
          </w:tcPr>
          <w:p w:rsidR="00B56ECB" w:rsidRPr="005A7DD6" w:rsidRDefault="00B56ECB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A7DD6">
              <w:rPr>
                <w:rFonts w:ascii="Tahoma" w:hAnsi="Tahoma" w:cs="Tahoma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19" w:type="pct"/>
            <w:noWrap/>
          </w:tcPr>
          <w:p w:rsidR="00B56ECB" w:rsidRPr="005A7DD6" w:rsidRDefault="00B56ECB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7DD6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E0121C" w:rsidRPr="005A7DD6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56ECB" w:rsidRPr="005A7DD6" w:rsidRDefault="00B56ECB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A7DD6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7" w:type="pct"/>
            <w:noWrap/>
          </w:tcPr>
          <w:p w:rsidR="00B56ECB" w:rsidRPr="005A7DD6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5A7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Оперативная память </w:t>
            </w:r>
            <w:r w:rsidRPr="005A7DD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1119" w:type="pct"/>
          </w:tcPr>
          <w:p w:rsidR="00B56ECB" w:rsidRPr="005A7DD6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A7DD6">
              <w:rPr>
                <w:rFonts w:ascii="Tahoma" w:hAnsi="Tahoma" w:cs="Tahoma"/>
                <w:color w:val="000000"/>
                <w:sz w:val="20"/>
                <w:szCs w:val="20"/>
              </w:rPr>
              <w:t>M321R8GA0BB0-CQK</w:t>
            </w:r>
          </w:p>
        </w:tc>
        <w:tc>
          <w:tcPr>
            <w:tcW w:w="401" w:type="pct"/>
            <w:noWrap/>
          </w:tcPr>
          <w:p w:rsidR="00023A3A" w:rsidRPr="005A7DD6" w:rsidRDefault="00023A3A" w:rsidP="00023A3A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419" w:type="pct"/>
            <w:noWrap/>
          </w:tcPr>
          <w:p w:rsidR="00B56ECB" w:rsidRPr="005A7DD6" w:rsidRDefault="00B56ECB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7DD6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E0121C" w:rsidRPr="005A7DD6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56ECB" w:rsidRPr="005A7DD6" w:rsidRDefault="00B56ECB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A7DD6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7" w:type="pct"/>
            <w:noWrap/>
          </w:tcPr>
          <w:p w:rsidR="00B56ECB" w:rsidRPr="005A7DD6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5A7DD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HPE Smart Array P244br/1GB FBWC 12Gb 2-ports </w:t>
            </w:r>
            <w:proofErr w:type="spellStart"/>
            <w:r w:rsidRPr="005A7DD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Int</w:t>
            </w:r>
            <w:proofErr w:type="spellEnd"/>
            <w:r w:rsidRPr="005A7DD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SAS Controller</w:t>
            </w:r>
          </w:p>
        </w:tc>
        <w:tc>
          <w:tcPr>
            <w:tcW w:w="1119" w:type="pct"/>
          </w:tcPr>
          <w:p w:rsidR="00B56ECB" w:rsidRPr="005A7DD6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5A7DD6">
              <w:rPr>
                <w:rFonts w:ascii="Tahoma" w:hAnsi="Tahoma" w:cs="Tahoma"/>
                <w:color w:val="000000"/>
                <w:sz w:val="20"/>
                <w:szCs w:val="20"/>
              </w:rPr>
              <w:t>749680-B21</w:t>
            </w:r>
          </w:p>
        </w:tc>
        <w:tc>
          <w:tcPr>
            <w:tcW w:w="401" w:type="pct"/>
            <w:noWrap/>
          </w:tcPr>
          <w:p w:rsidR="00B56ECB" w:rsidRPr="005A7DD6" w:rsidRDefault="00B56ECB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5A7DD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19" w:type="pct"/>
            <w:noWrap/>
          </w:tcPr>
          <w:p w:rsidR="00B56ECB" w:rsidRPr="005A7DD6" w:rsidRDefault="00B56ECB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7DD6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E0121C" w:rsidRPr="005A7DD6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56ECB" w:rsidRPr="008C6EAA" w:rsidRDefault="00B56ECB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7" w:type="pct"/>
            <w:noWrap/>
          </w:tcPr>
          <w:p w:rsidR="00B56ECB" w:rsidRPr="008C6EAA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ЖЕСТКИЙ ДИСК HPE 4TB 3.5""(LFF) SAS 7,2K 12G HOTPLUG LP DS MIDLINE</w:t>
            </w:r>
          </w:p>
        </w:tc>
        <w:tc>
          <w:tcPr>
            <w:tcW w:w="1119" w:type="pct"/>
          </w:tcPr>
          <w:p w:rsidR="00B56ECB" w:rsidRPr="008C6EAA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846523-004</w:t>
            </w:r>
          </w:p>
          <w:p w:rsidR="00B56ECB" w:rsidRPr="008C6EAA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noWrap/>
          </w:tcPr>
          <w:p w:rsidR="00B56ECB" w:rsidRPr="008C6EAA" w:rsidRDefault="00B56ECB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9" w:type="pct"/>
            <w:noWrap/>
          </w:tcPr>
          <w:p w:rsidR="00B56ECB" w:rsidRPr="008C6EAA" w:rsidRDefault="00B56ECB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E0121C" w:rsidRPr="005A7DD6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56ECB" w:rsidRPr="008C6EAA" w:rsidRDefault="00B56ECB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7" w:type="pct"/>
            <w:noWrap/>
          </w:tcPr>
          <w:p w:rsidR="00B56ECB" w:rsidRPr="008C6EAA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Сетевая</w:t>
            </w: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карта</w:t>
            </w: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Dual Port 10Gb Base-T PCIe</w:t>
            </w:r>
          </w:p>
        </w:tc>
        <w:tc>
          <w:tcPr>
            <w:tcW w:w="1119" w:type="pct"/>
          </w:tcPr>
          <w:p w:rsidR="00B56ECB" w:rsidRPr="008C6EAA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Broadcom</w:t>
            </w:r>
            <w:proofErr w:type="spellEnd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57416</w:t>
            </w:r>
          </w:p>
        </w:tc>
        <w:tc>
          <w:tcPr>
            <w:tcW w:w="401" w:type="pct"/>
            <w:noWrap/>
          </w:tcPr>
          <w:p w:rsidR="00B56ECB" w:rsidRPr="008C6EAA" w:rsidRDefault="00B56ECB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9" w:type="pct"/>
            <w:noWrap/>
          </w:tcPr>
          <w:p w:rsidR="00B56ECB" w:rsidRPr="008C6EAA" w:rsidRDefault="00B56ECB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E0121C" w:rsidRPr="005A7DD6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56ECB" w:rsidRPr="008C6EAA" w:rsidRDefault="00B56ECB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7" w:type="pct"/>
            <w:noWrap/>
          </w:tcPr>
          <w:p w:rsidR="00B56ECB" w:rsidRPr="008C6EAA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Райзер</w:t>
            </w:r>
            <w:proofErr w:type="spellEnd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PCI-e</w:t>
            </w:r>
          </w:p>
        </w:tc>
        <w:tc>
          <w:tcPr>
            <w:tcW w:w="1119" w:type="pct"/>
          </w:tcPr>
          <w:p w:rsidR="00B56ECB" w:rsidRPr="008C6EAA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NFHK N-M208</w:t>
            </w:r>
          </w:p>
        </w:tc>
        <w:tc>
          <w:tcPr>
            <w:tcW w:w="401" w:type="pct"/>
            <w:noWrap/>
          </w:tcPr>
          <w:p w:rsidR="00B56ECB" w:rsidRPr="008C6EAA" w:rsidRDefault="00B56ECB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419" w:type="pct"/>
            <w:noWrap/>
          </w:tcPr>
          <w:p w:rsidR="00B56ECB" w:rsidRPr="008C6EAA" w:rsidRDefault="00B56ECB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E0121C" w:rsidRPr="005A7DD6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56ECB" w:rsidRPr="008C6EAA" w:rsidRDefault="00B56ECB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7" w:type="pct"/>
            <w:noWrap/>
          </w:tcPr>
          <w:p w:rsidR="00B56ECB" w:rsidRPr="008C6EAA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DAC </w:t>
            </w: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</w:t>
            </w:r>
          </w:p>
        </w:tc>
        <w:tc>
          <w:tcPr>
            <w:tcW w:w="1119" w:type="pct"/>
          </w:tcPr>
          <w:p w:rsidR="00B56ECB" w:rsidRPr="008C6EAA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FH-DP10T30QQ01</w:t>
            </w:r>
          </w:p>
        </w:tc>
        <w:tc>
          <w:tcPr>
            <w:tcW w:w="401" w:type="pct"/>
            <w:noWrap/>
          </w:tcPr>
          <w:p w:rsidR="00B56ECB" w:rsidRPr="008C6EAA" w:rsidRDefault="00B56ECB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9" w:type="pct"/>
            <w:noWrap/>
          </w:tcPr>
          <w:p w:rsidR="00B56ECB" w:rsidRPr="008C6EAA" w:rsidRDefault="00B56ECB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E0121C" w:rsidRPr="005A7DD6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56ECB" w:rsidRPr="008C6EAA" w:rsidRDefault="00B56ECB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7" w:type="pct"/>
            <w:noWrap/>
          </w:tcPr>
          <w:p w:rsidR="00B56ECB" w:rsidRPr="008C6EAA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Трансивер</w:t>
            </w:r>
          </w:p>
        </w:tc>
        <w:tc>
          <w:tcPr>
            <w:tcW w:w="1119" w:type="pct"/>
          </w:tcPr>
          <w:p w:rsidR="00B56ECB" w:rsidRPr="008C6EAA" w:rsidRDefault="00B56ECB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FH-10SFP-T</w:t>
            </w:r>
          </w:p>
        </w:tc>
        <w:tc>
          <w:tcPr>
            <w:tcW w:w="401" w:type="pct"/>
            <w:noWrap/>
          </w:tcPr>
          <w:p w:rsidR="00B56ECB" w:rsidRPr="008C6EAA" w:rsidRDefault="00B56ECB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9" w:type="pct"/>
            <w:noWrap/>
          </w:tcPr>
          <w:p w:rsidR="00B56ECB" w:rsidRPr="008C6EAA" w:rsidRDefault="00B56ECB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E0121C" w:rsidRPr="005A7DD6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56ECB" w:rsidRPr="008C6EAA" w:rsidRDefault="00B56ECB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7" w:type="pct"/>
            <w:noWrap/>
          </w:tcPr>
          <w:p w:rsidR="00B56ECB" w:rsidRPr="008C6EAA" w:rsidRDefault="00C60BC4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Твердотельный накопитель SSD ADATA M.2 2280 8TB XPG </w:t>
            </w:r>
            <w:proofErr w:type="spellStart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Blade</w:t>
            </w:r>
            <w:proofErr w:type="spellEnd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S70 </w:t>
            </w:r>
            <w:proofErr w:type="spellStart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PCIe</w:t>
            </w:r>
            <w:proofErr w:type="spellEnd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Gen4x4 </w:t>
            </w:r>
            <w:proofErr w:type="spellStart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with</w:t>
            </w:r>
            <w:proofErr w:type="spellEnd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NVMe</w:t>
            </w:r>
            <w:proofErr w:type="spellEnd"/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7300/6300, MTBF 1.5M, 3D ТLC NAND, 5920TBW</w:t>
            </w:r>
          </w:p>
        </w:tc>
        <w:tc>
          <w:tcPr>
            <w:tcW w:w="1119" w:type="pct"/>
          </w:tcPr>
          <w:p w:rsidR="00B56ECB" w:rsidRPr="008C6EAA" w:rsidRDefault="00C60BC4" w:rsidP="005A7D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AGAMMIXS70B-8000G-CS</w:t>
            </w:r>
          </w:p>
        </w:tc>
        <w:tc>
          <w:tcPr>
            <w:tcW w:w="401" w:type="pct"/>
            <w:noWrap/>
          </w:tcPr>
          <w:p w:rsidR="00B56ECB" w:rsidRPr="008C6EAA" w:rsidRDefault="0055578B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419" w:type="pct"/>
            <w:noWrap/>
          </w:tcPr>
          <w:p w:rsidR="00B56ECB" w:rsidRPr="008C6EAA" w:rsidRDefault="00B56ECB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1F5EE9" w:rsidRPr="001F5EE9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1F5EE9" w:rsidRPr="008C6EAA" w:rsidRDefault="001F5EE9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697" w:type="pct"/>
            <w:noWrap/>
          </w:tcPr>
          <w:p w:rsidR="001F5EE9" w:rsidRPr="008C6EAA" w:rsidRDefault="001F5EE9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HPE VC SE 100Gb F32 Module</w:t>
            </w:r>
          </w:p>
        </w:tc>
        <w:tc>
          <w:tcPr>
            <w:tcW w:w="1119" w:type="pct"/>
          </w:tcPr>
          <w:p w:rsidR="001F5EE9" w:rsidRPr="008C6EAA" w:rsidRDefault="001F5EE9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867796-B21</w:t>
            </w:r>
          </w:p>
        </w:tc>
        <w:tc>
          <w:tcPr>
            <w:tcW w:w="401" w:type="pct"/>
            <w:noWrap/>
          </w:tcPr>
          <w:p w:rsidR="001F5EE9" w:rsidRPr="008C6EAA" w:rsidRDefault="001F5EE9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19" w:type="pct"/>
            <w:noWrap/>
          </w:tcPr>
          <w:p w:rsidR="001F5EE9" w:rsidRPr="008C6EAA" w:rsidRDefault="001F5EE9" w:rsidP="005A7DD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1F5EE9" w:rsidRPr="001F5EE9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1F5EE9" w:rsidRPr="008C6EAA" w:rsidRDefault="001F5EE9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697" w:type="pct"/>
            <w:noWrap/>
          </w:tcPr>
          <w:p w:rsidR="001F5EE9" w:rsidRPr="008C6EAA" w:rsidRDefault="001F5EE9" w:rsidP="001F5EE9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HPE Synergy 50Gb Interconnect Link Mod </w:t>
            </w:r>
          </w:p>
        </w:tc>
        <w:tc>
          <w:tcPr>
            <w:tcW w:w="1119" w:type="pct"/>
          </w:tcPr>
          <w:p w:rsidR="001F5EE9" w:rsidRPr="008C6EAA" w:rsidRDefault="001F5EE9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867793-B21</w:t>
            </w:r>
          </w:p>
        </w:tc>
        <w:tc>
          <w:tcPr>
            <w:tcW w:w="401" w:type="pct"/>
            <w:noWrap/>
          </w:tcPr>
          <w:p w:rsidR="001F5EE9" w:rsidRPr="008C6EAA" w:rsidRDefault="001F5EE9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419" w:type="pct"/>
            <w:noWrap/>
          </w:tcPr>
          <w:p w:rsidR="001F5EE9" w:rsidRPr="008C6EAA" w:rsidRDefault="001F5EE9" w:rsidP="005A7DD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1F5EE9" w:rsidRPr="001F5EE9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1F5EE9" w:rsidRPr="008C6EAA" w:rsidRDefault="00B4795F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2697" w:type="pct"/>
            <w:noWrap/>
          </w:tcPr>
          <w:p w:rsidR="001F5EE9" w:rsidRPr="008C6EAA" w:rsidRDefault="00B4795F" w:rsidP="001F5EE9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HPE SY 300Gb Interconnect Link 5m AOC</w:t>
            </w:r>
          </w:p>
        </w:tc>
        <w:tc>
          <w:tcPr>
            <w:tcW w:w="1119" w:type="pct"/>
          </w:tcPr>
          <w:p w:rsidR="001F5EE9" w:rsidRPr="008C6EAA" w:rsidRDefault="00B4795F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876692-B21</w:t>
            </w:r>
          </w:p>
        </w:tc>
        <w:tc>
          <w:tcPr>
            <w:tcW w:w="401" w:type="pct"/>
            <w:noWrap/>
          </w:tcPr>
          <w:p w:rsidR="001F5EE9" w:rsidRPr="008C6EAA" w:rsidRDefault="00982FB6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9" w:type="pct"/>
            <w:noWrap/>
          </w:tcPr>
          <w:p w:rsidR="001F5EE9" w:rsidRPr="008C6EAA" w:rsidRDefault="00B4795F" w:rsidP="005A7DD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B4795F" w:rsidRPr="001F5EE9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4795F" w:rsidRPr="008C6EAA" w:rsidRDefault="007771F8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697" w:type="pct"/>
            <w:noWrap/>
          </w:tcPr>
          <w:p w:rsidR="00B4795F" w:rsidRPr="008C6EAA" w:rsidRDefault="00B4795F" w:rsidP="001F5EE9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HPE 100Gb QSFP28 to QSFP28 7m AOC</w:t>
            </w:r>
          </w:p>
        </w:tc>
        <w:tc>
          <w:tcPr>
            <w:tcW w:w="1119" w:type="pct"/>
          </w:tcPr>
          <w:p w:rsidR="00B4795F" w:rsidRPr="008C6EAA" w:rsidRDefault="00B4795F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845410-B21</w:t>
            </w:r>
          </w:p>
        </w:tc>
        <w:tc>
          <w:tcPr>
            <w:tcW w:w="401" w:type="pct"/>
            <w:noWrap/>
          </w:tcPr>
          <w:p w:rsidR="00B4795F" w:rsidRPr="008C6EAA" w:rsidRDefault="00982FB6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noWrap/>
          </w:tcPr>
          <w:p w:rsidR="00B4795F" w:rsidRPr="008C6EAA" w:rsidRDefault="00B4795F" w:rsidP="005A7DD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B4795F" w:rsidRPr="001F5EE9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4795F" w:rsidRPr="008C6EAA" w:rsidRDefault="007771F8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2697" w:type="pct"/>
            <w:noWrap/>
          </w:tcPr>
          <w:p w:rsidR="00B4795F" w:rsidRPr="008C6EAA" w:rsidRDefault="00B4795F" w:rsidP="001F5EE9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HPE Eth 100Gb 1p 842QSFP28 </w:t>
            </w:r>
            <w:proofErr w:type="spellStart"/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Adptr</w:t>
            </w:r>
            <w:proofErr w:type="spellEnd"/>
          </w:p>
        </w:tc>
        <w:tc>
          <w:tcPr>
            <w:tcW w:w="1119" w:type="pct"/>
          </w:tcPr>
          <w:p w:rsidR="00B4795F" w:rsidRPr="008C6EAA" w:rsidRDefault="00B4795F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874253-B21</w:t>
            </w:r>
          </w:p>
        </w:tc>
        <w:tc>
          <w:tcPr>
            <w:tcW w:w="401" w:type="pct"/>
            <w:noWrap/>
          </w:tcPr>
          <w:p w:rsidR="00B4795F" w:rsidRPr="008C6EAA" w:rsidRDefault="00E116EB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9" w:type="pct"/>
            <w:noWrap/>
          </w:tcPr>
          <w:p w:rsidR="00B4795F" w:rsidRPr="008C6EAA" w:rsidRDefault="00B4795F" w:rsidP="005A7DD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B4795F" w:rsidRPr="001F5EE9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4795F" w:rsidRPr="008C6EAA" w:rsidRDefault="007771F8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2697" w:type="pct"/>
            <w:noWrap/>
          </w:tcPr>
          <w:p w:rsidR="00B4795F" w:rsidRPr="008C6EAA" w:rsidRDefault="00B4795F" w:rsidP="00B4795F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HPE DL360 Gen10 LP Riser Kit</w:t>
            </w:r>
          </w:p>
        </w:tc>
        <w:tc>
          <w:tcPr>
            <w:tcW w:w="1119" w:type="pct"/>
          </w:tcPr>
          <w:p w:rsidR="00B4795F" w:rsidRPr="008C6EAA" w:rsidRDefault="00B4795F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867982-B21</w:t>
            </w:r>
          </w:p>
        </w:tc>
        <w:tc>
          <w:tcPr>
            <w:tcW w:w="401" w:type="pct"/>
            <w:noWrap/>
          </w:tcPr>
          <w:p w:rsidR="00B4795F" w:rsidRPr="008C6EAA" w:rsidRDefault="00B4795F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noWrap/>
          </w:tcPr>
          <w:p w:rsidR="00B4795F" w:rsidRPr="008C6EAA" w:rsidRDefault="00B4795F" w:rsidP="005A7DD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B4795F" w:rsidRPr="001F5EE9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4795F" w:rsidRPr="008C6EAA" w:rsidRDefault="007771F8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697" w:type="pct"/>
            <w:noWrap/>
          </w:tcPr>
          <w:p w:rsidR="00B4795F" w:rsidRPr="008C6EAA" w:rsidRDefault="00B4795F" w:rsidP="001F5EE9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HPE DL360 Gen10 2P FH GPU Enable v2 Kit</w:t>
            </w:r>
          </w:p>
        </w:tc>
        <w:tc>
          <w:tcPr>
            <w:tcW w:w="1119" w:type="pct"/>
          </w:tcPr>
          <w:p w:rsidR="00B4795F" w:rsidRPr="008C6EAA" w:rsidRDefault="00B4795F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P23271-B21</w:t>
            </w:r>
          </w:p>
        </w:tc>
        <w:tc>
          <w:tcPr>
            <w:tcW w:w="401" w:type="pct"/>
            <w:noWrap/>
          </w:tcPr>
          <w:p w:rsidR="00B4795F" w:rsidRPr="008C6EAA" w:rsidRDefault="00B4795F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noWrap/>
          </w:tcPr>
          <w:p w:rsidR="00B4795F" w:rsidRPr="008C6EAA" w:rsidRDefault="00B4795F" w:rsidP="005A7DD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B4795F" w:rsidRPr="001F5EE9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4795F" w:rsidRPr="008C6EAA" w:rsidRDefault="007771F8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2697" w:type="pct"/>
            <w:noWrap/>
          </w:tcPr>
          <w:p w:rsidR="00B4795F" w:rsidRPr="008C6EAA" w:rsidRDefault="003B35BF" w:rsidP="001F5EE9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HPE 16GB (1x16GB) Dual Rank x8 DDR4-2666 CAS-19-19-19 Registered Smart Memory Kit</w:t>
            </w:r>
          </w:p>
        </w:tc>
        <w:tc>
          <w:tcPr>
            <w:tcW w:w="1119" w:type="pct"/>
          </w:tcPr>
          <w:p w:rsidR="00B4795F" w:rsidRPr="008C6EAA" w:rsidRDefault="003B35BF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835955-B21</w:t>
            </w:r>
          </w:p>
        </w:tc>
        <w:tc>
          <w:tcPr>
            <w:tcW w:w="401" w:type="pct"/>
            <w:noWrap/>
          </w:tcPr>
          <w:p w:rsidR="00B4795F" w:rsidRPr="008C6EAA" w:rsidRDefault="003B35BF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19" w:type="pct"/>
            <w:noWrap/>
          </w:tcPr>
          <w:p w:rsidR="00B4795F" w:rsidRPr="008C6EAA" w:rsidRDefault="003B35BF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3B35BF" w:rsidRPr="001F5EE9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3B35BF" w:rsidRPr="008C6EAA" w:rsidRDefault="007771F8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697" w:type="pct"/>
            <w:noWrap/>
          </w:tcPr>
          <w:p w:rsidR="003B35BF" w:rsidRPr="008C6EAA" w:rsidRDefault="003B35BF" w:rsidP="001F5EE9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HPE 900GB SAS 12G Mission Critical 15K SFF SC 3-year Warranty </w:t>
            </w:r>
            <w:proofErr w:type="spellStart"/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Multi Vendor</w:t>
            </w:r>
            <w:proofErr w:type="spellEnd"/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HDD</w:t>
            </w:r>
          </w:p>
        </w:tc>
        <w:tc>
          <w:tcPr>
            <w:tcW w:w="1119" w:type="pct"/>
          </w:tcPr>
          <w:p w:rsidR="003B35BF" w:rsidRPr="008C6EAA" w:rsidRDefault="003B35BF" w:rsidP="003B35BF">
            <w:pPr>
              <w:autoSpaceDE w:val="0"/>
              <w:autoSpaceDN w:val="0"/>
              <w:rPr>
                <w:rFonts w:ascii="Tahoma" w:hAnsi="Tahoma" w:cs="Tahoma"/>
                <w:sz w:val="22"/>
                <w:szCs w:val="22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870759-B21</w:t>
            </w:r>
          </w:p>
        </w:tc>
        <w:tc>
          <w:tcPr>
            <w:tcW w:w="401" w:type="pct"/>
            <w:noWrap/>
          </w:tcPr>
          <w:p w:rsidR="003B35BF" w:rsidRPr="008C6EAA" w:rsidRDefault="003B35BF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419" w:type="pct"/>
            <w:noWrap/>
          </w:tcPr>
          <w:p w:rsidR="003B35BF" w:rsidRPr="008C6EAA" w:rsidRDefault="003B35BF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3B35BF" w:rsidRPr="001F5EE9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3B35BF" w:rsidRPr="008C6EAA" w:rsidRDefault="007771F8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2697" w:type="pct"/>
            <w:noWrap/>
          </w:tcPr>
          <w:p w:rsidR="003B35BF" w:rsidRPr="008C6EAA" w:rsidRDefault="00CA5DC4" w:rsidP="001F5EE9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HPE SN1610Q 32Gb 2-port </w:t>
            </w:r>
            <w:proofErr w:type="spellStart"/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Fibre</w:t>
            </w:r>
            <w:proofErr w:type="spellEnd"/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Channel Host Bus Adapter</w:t>
            </w:r>
          </w:p>
        </w:tc>
        <w:tc>
          <w:tcPr>
            <w:tcW w:w="1119" w:type="pct"/>
          </w:tcPr>
          <w:p w:rsidR="003B35BF" w:rsidRPr="008C6EAA" w:rsidRDefault="00CA5DC4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R2E09A</w:t>
            </w:r>
          </w:p>
        </w:tc>
        <w:tc>
          <w:tcPr>
            <w:tcW w:w="401" w:type="pct"/>
            <w:noWrap/>
          </w:tcPr>
          <w:p w:rsidR="003B35BF" w:rsidRPr="008C6EAA" w:rsidRDefault="00CA5DC4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9" w:type="pct"/>
            <w:noWrap/>
          </w:tcPr>
          <w:p w:rsidR="003B35BF" w:rsidRPr="008C6EAA" w:rsidRDefault="00CA5DC4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B37C25" w:rsidRPr="001F5EE9" w:rsidTr="007771F8">
        <w:trPr>
          <w:gridAfter w:val="1"/>
          <w:wAfter w:w="6" w:type="pct"/>
          <w:trHeight w:val="20"/>
        </w:trPr>
        <w:tc>
          <w:tcPr>
            <w:tcW w:w="359" w:type="pct"/>
            <w:noWrap/>
          </w:tcPr>
          <w:p w:rsidR="00B37C25" w:rsidRPr="008C6EAA" w:rsidRDefault="007771F8" w:rsidP="005A7DD6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2697" w:type="pct"/>
            <w:noWrap/>
          </w:tcPr>
          <w:p w:rsidR="00B37C25" w:rsidRPr="008C6EAA" w:rsidRDefault="00B37C25" w:rsidP="001F5EE9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HPE B-series 32Gb SFP28 Short Wave 1-pack Secure Transceiver</w:t>
            </w:r>
          </w:p>
        </w:tc>
        <w:tc>
          <w:tcPr>
            <w:tcW w:w="1119" w:type="pct"/>
          </w:tcPr>
          <w:p w:rsidR="00B37C25" w:rsidRPr="008C6EAA" w:rsidRDefault="00B37C25" w:rsidP="005A7DD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R6B12A</w:t>
            </w:r>
          </w:p>
        </w:tc>
        <w:tc>
          <w:tcPr>
            <w:tcW w:w="401" w:type="pct"/>
            <w:noWrap/>
          </w:tcPr>
          <w:p w:rsidR="00B37C25" w:rsidRPr="008C6EAA" w:rsidRDefault="00B37C25" w:rsidP="005A7D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C6EAA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noWrap/>
          </w:tcPr>
          <w:p w:rsidR="00B37C25" w:rsidRPr="008C6EAA" w:rsidRDefault="00B37C25" w:rsidP="005A7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6EA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</w:tbl>
    <w:p w:rsidR="00F105EF" w:rsidRPr="005A7DD6" w:rsidRDefault="00F105EF" w:rsidP="005A7DD6">
      <w:pPr>
        <w:pStyle w:val="a4"/>
        <w:tabs>
          <w:tab w:val="left" w:pos="567"/>
        </w:tabs>
        <w:spacing w:after="0" w:line="240" w:lineRule="auto"/>
        <w:ind w:left="0"/>
        <w:rPr>
          <w:rFonts w:ascii="Tahoma" w:hAnsi="Tahoma" w:cs="Tahoma"/>
          <w:b/>
          <w:sz w:val="20"/>
          <w:szCs w:val="20"/>
          <w:lang w:val="en-US"/>
        </w:rPr>
      </w:pPr>
      <w:bookmarkStart w:id="0" w:name="_GoBack"/>
      <w:bookmarkEnd w:id="0"/>
    </w:p>
    <w:p w:rsidR="00B56ECB" w:rsidRPr="005A7DD6" w:rsidRDefault="00B56ECB" w:rsidP="005A7DD6">
      <w:pPr>
        <w:numPr>
          <w:ilvl w:val="0"/>
          <w:numId w:val="13"/>
        </w:numPr>
        <w:tabs>
          <w:tab w:val="clear" w:pos="1134"/>
          <w:tab w:val="left" w:pos="567"/>
          <w:tab w:val="num" w:pos="851"/>
        </w:tabs>
        <w:ind w:firstLine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5A7DD6">
        <w:rPr>
          <w:rFonts w:ascii="Tahoma" w:hAnsi="Tahoma" w:cs="Tahoma"/>
          <w:b/>
          <w:sz w:val="20"/>
          <w:szCs w:val="20"/>
        </w:rPr>
        <w:t>Требования к качеству продукции, к упаковке и отгрузке продукции</w:t>
      </w:r>
    </w:p>
    <w:p w:rsidR="00B56ECB" w:rsidRPr="005A7DD6" w:rsidRDefault="00B56ECB" w:rsidP="005A7DD6">
      <w:pPr>
        <w:pStyle w:val="a4"/>
        <w:numPr>
          <w:ilvl w:val="1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A7DD6">
        <w:rPr>
          <w:rFonts w:ascii="Tahoma" w:hAnsi="Tahoma" w:cs="Tahoma"/>
          <w:sz w:val="20"/>
          <w:szCs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B56ECB" w:rsidRPr="005A7DD6" w:rsidRDefault="00B56ECB" w:rsidP="005A7DD6">
      <w:pPr>
        <w:numPr>
          <w:ilvl w:val="1"/>
          <w:numId w:val="13"/>
        </w:numPr>
        <w:tabs>
          <w:tab w:val="clear" w:pos="-568"/>
          <w:tab w:val="left" w:pos="567"/>
          <w:tab w:val="left" w:pos="1134"/>
          <w:tab w:val="num" w:pos="1984"/>
        </w:tabs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5A7DD6">
        <w:rPr>
          <w:rFonts w:ascii="Tahoma" w:hAnsi="Tahoma" w:cs="Tahoma"/>
          <w:sz w:val="20"/>
          <w:szCs w:val="20"/>
        </w:rPr>
        <w:t xml:space="preserve">Продукция должна быть оригинальной и произведена на фабриках одного </w:t>
      </w:r>
      <w:proofErr w:type="spellStart"/>
      <w:r w:rsidRPr="005A7DD6">
        <w:rPr>
          <w:rFonts w:ascii="Tahoma" w:hAnsi="Tahoma" w:cs="Tahoma"/>
          <w:sz w:val="20"/>
          <w:szCs w:val="20"/>
        </w:rPr>
        <w:t>вендора</w:t>
      </w:r>
      <w:proofErr w:type="spellEnd"/>
      <w:r w:rsidRPr="005A7DD6">
        <w:rPr>
          <w:rFonts w:ascii="Tahoma" w:hAnsi="Tahoma" w:cs="Tahoma"/>
          <w:sz w:val="20"/>
          <w:szCs w:val="20"/>
        </w:rPr>
        <w:t xml:space="preserve">, использование неоригинальных комплектующих не допускается. Заказчик оставляет за собой право, с привлечением сторонних организаций, провести квалификацию оборудования для выявления неоригинальных комплектующих, в соответствии с требованиями, приведенными в </w:t>
      </w:r>
      <w:proofErr w:type="spellStart"/>
      <w:r w:rsidRPr="005A7DD6">
        <w:rPr>
          <w:rFonts w:ascii="Tahoma" w:hAnsi="Tahoma" w:cs="Tahoma"/>
          <w:sz w:val="20"/>
          <w:szCs w:val="20"/>
        </w:rPr>
        <w:t>пп</w:t>
      </w:r>
      <w:proofErr w:type="spellEnd"/>
      <w:r w:rsidRPr="005A7DD6">
        <w:rPr>
          <w:rFonts w:ascii="Tahoma" w:hAnsi="Tahoma" w:cs="Tahoma"/>
          <w:sz w:val="20"/>
          <w:szCs w:val="20"/>
        </w:rPr>
        <w:t xml:space="preserve">. 7.1 настоящего документа. Поставка не нового оборудование допускается только в случае </w:t>
      </w:r>
      <w:r w:rsidRPr="005A7DD6">
        <w:rPr>
          <w:rFonts w:ascii="Tahoma" w:hAnsi="Tahoma" w:cs="Tahoma"/>
          <w:sz w:val="20"/>
          <w:szCs w:val="20"/>
        </w:rPr>
        <w:lastRenderedPageBreak/>
        <w:t xml:space="preserve">подтверждения от производителя, что поставляемая продукция является эквивалентом новой и прошла все тесты с учётом всех стандартов применяемых к новым запчастям. </w:t>
      </w:r>
    </w:p>
    <w:p w:rsidR="00B56ECB" w:rsidRPr="005A7DD6" w:rsidRDefault="00B56ECB" w:rsidP="005A7DD6">
      <w:pPr>
        <w:numPr>
          <w:ilvl w:val="1"/>
          <w:numId w:val="13"/>
        </w:numPr>
        <w:tabs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5A7DD6">
        <w:rPr>
          <w:rFonts w:ascii="Tahoma" w:hAnsi="Tahoma" w:cs="Tahoma"/>
          <w:color w:val="000000"/>
          <w:sz w:val="20"/>
          <w:szCs w:val="20"/>
        </w:rPr>
        <w:t>Продукция должна быть изготовлена в заводских условиях.</w:t>
      </w:r>
      <w:r w:rsidRPr="005A7DD6">
        <w:rPr>
          <w:rFonts w:ascii="Tahoma" w:hAnsi="Tahoma" w:cs="Tahoma"/>
          <w:sz w:val="20"/>
          <w:szCs w:val="20"/>
        </w:rPr>
        <w:t xml:space="preserve"> Продукция не должна быть в залоге, под арестом, не должен быть обременен риском конфискации.</w:t>
      </w:r>
    </w:p>
    <w:p w:rsidR="00B56ECB" w:rsidRPr="005A7DD6" w:rsidRDefault="00B56ECB" w:rsidP="005A7DD6">
      <w:pPr>
        <w:numPr>
          <w:ilvl w:val="1"/>
          <w:numId w:val="13"/>
        </w:numPr>
        <w:tabs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</w:t>
      </w:r>
    </w:p>
    <w:p w:rsidR="00B56ECB" w:rsidRPr="005A7DD6" w:rsidRDefault="00B56ECB" w:rsidP="005A7DD6">
      <w:pPr>
        <w:numPr>
          <w:ilvl w:val="1"/>
          <w:numId w:val="13"/>
        </w:numPr>
        <w:tabs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B56ECB" w:rsidRPr="005A7DD6" w:rsidRDefault="00B56ECB" w:rsidP="005A7DD6">
      <w:pPr>
        <w:numPr>
          <w:ilvl w:val="1"/>
          <w:numId w:val="13"/>
        </w:numPr>
        <w:tabs>
          <w:tab w:val="left" w:pos="567"/>
          <w:tab w:val="left" w:pos="1134"/>
        </w:tabs>
        <w:ind w:left="0" w:firstLine="0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 xml:space="preserve">В рамках данной закупки приобретаются запасные части для замены и </w:t>
      </w:r>
      <w:r w:rsidR="005A7DD6" w:rsidRPr="005A7DD6">
        <w:rPr>
          <w:rFonts w:ascii="Tahoma" w:hAnsi="Tahoma" w:cs="Tahoma"/>
          <w:snapToGrid w:val="0"/>
          <w:sz w:val="20"/>
          <w:szCs w:val="20"/>
        </w:rPr>
        <w:t>ремонта,</w:t>
      </w:r>
      <w:r w:rsidRPr="005A7DD6">
        <w:rPr>
          <w:rFonts w:ascii="Tahoma" w:hAnsi="Tahoma" w:cs="Tahoma"/>
          <w:snapToGrid w:val="0"/>
          <w:sz w:val="20"/>
          <w:szCs w:val="20"/>
        </w:rPr>
        <w:t xml:space="preserve"> существующего ИТ оборудования компании. В случае использования эквивалента не гарантируется производителем работа данного эквивалента и может привести к неработоспособности или некорректному функционированию ИТ оборудования компании.</w:t>
      </w:r>
    </w:p>
    <w:p w:rsidR="00B56ECB" w:rsidRPr="005A7DD6" w:rsidRDefault="00B56ECB" w:rsidP="005A7DD6">
      <w:pPr>
        <w:tabs>
          <w:tab w:val="left" w:pos="567"/>
          <w:tab w:val="left" w:pos="851"/>
        </w:tabs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>В связи с чем, руководствуясь частью ч. 6.1. ст. 3 Закона №223-ФЗ «3) в случае использования в описании предмета закупки указания на товарный знак необходимо использовать слова "(или эквивалент)", за исключением случаев:</w:t>
      </w:r>
    </w:p>
    <w:p w:rsidR="00B56ECB" w:rsidRPr="005A7DD6" w:rsidRDefault="00B56ECB" w:rsidP="005A7DD6">
      <w:pPr>
        <w:tabs>
          <w:tab w:val="left" w:pos="567"/>
          <w:tab w:val="left" w:pos="851"/>
        </w:tabs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>а)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заказчиком;</w:t>
      </w:r>
    </w:p>
    <w:p w:rsidR="00B56ECB" w:rsidRPr="005A7DD6" w:rsidRDefault="00B56ECB" w:rsidP="005A7DD6">
      <w:pPr>
        <w:tabs>
          <w:tab w:val="left" w:pos="567"/>
          <w:tab w:val="left" w:pos="851"/>
        </w:tabs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>б) закупок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оборудование.</w:t>
      </w:r>
    </w:p>
    <w:p w:rsidR="00B56ECB" w:rsidRPr="005A7DD6" w:rsidRDefault="00B56ECB" w:rsidP="005A7DD6">
      <w:pPr>
        <w:tabs>
          <w:tab w:val="left" w:pos="567"/>
          <w:tab w:val="num" w:pos="851"/>
          <w:tab w:val="left" w:pos="1134"/>
        </w:tabs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</w:p>
    <w:p w:rsidR="00B56ECB" w:rsidRPr="005A7DD6" w:rsidRDefault="00B56ECB" w:rsidP="005A7DD6">
      <w:pPr>
        <w:numPr>
          <w:ilvl w:val="0"/>
          <w:numId w:val="13"/>
        </w:numPr>
        <w:tabs>
          <w:tab w:val="left" w:pos="567"/>
        </w:tabs>
        <w:ind w:firstLine="0"/>
        <w:contextualSpacing/>
        <w:jc w:val="both"/>
        <w:rPr>
          <w:rFonts w:ascii="Tahoma" w:hAnsi="Tahoma" w:cs="Tahoma"/>
          <w:b/>
          <w:snapToGrid w:val="0"/>
          <w:sz w:val="20"/>
          <w:szCs w:val="20"/>
        </w:rPr>
      </w:pPr>
      <w:r w:rsidRPr="005A7DD6">
        <w:rPr>
          <w:rFonts w:ascii="Tahoma" w:hAnsi="Tahoma" w:cs="Tahoma"/>
          <w:b/>
          <w:sz w:val="20"/>
          <w:szCs w:val="20"/>
        </w:rPr>
        <w:t>Требования по передаче Заказчику технических и иных документов при поставке продукции:</w:t>
      </w:r>
    </w:p>
    <w:p w:rsidR="00B56ECB" w:rsidRPr="005A7DD6" w:rsidRDefault="00B56ECB" w:rsidP="005A7DD6">
      <w:pPr>
        <w:numPr>
          <w:ilvl w:val="1"/>
          <w:numId w:val="13"/>
        </w:numPr>
        <w:tabs>
          <w:tab w:val="clear" w:pos="-568"/>
          <w:tab w:val="left" w:pos="567"/>
          <w:tab w:val="num" w:pos="1276"/>
        </w:tabs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:rsidR="00B56ECB" w:rsidRPr="005A7DD6" w:rsidRDefault="00B56ECB" w:rsidP="005A7DD6">
      <w:pPr>
        <w:tabs>
          <w:tab w:val="left" w:pos="567"/>
          <w:tab w:val="num" w:pos="851"/>
        </w:tabs>
        <w:jc w:val="both"/>
        <w:rPr>
          <w:rFonts w:ascii="Tahoma" w:hAnsi="Tahoma" w:cs="Tahoma"/>
          <w:snapToGrid w:val="0"/>
          <w:sz w:val="20"/>
          <w:szCs w:val="20"/>
        </w:rPr>
      </w:pPr>
    </w:p>
    <w:p w:rsidR="00B56ECB" w:rsidRPr="005A7DD6" w:rsidRDefault="00B56ECB" w:rsidP="005A7DD6">
      <w:pPr>
        <w:numPr>
          <w:ilvl w:val="0"/>
          <w:numId w:val="13"/>
        </w:numPr>
        <w:tabs>
          <w:tab w:val="left" w:pos="567"/>
        </w:tabs>
        <w:ind w:firstLine="0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b/>
          <w:sz w:val="20"/>
          <w:szCs w:val="20"/>
        </w:rPr>
        <w:t>Требования</w:t>
      </w:r>
      <w:r w:rsidRPr="005A7DD6">
        <w:rPr>
          <w:rFonts w:ascii="Tahoma" w:hAnsi="Tahoma" w:cs="Tahoma"/>
          <w:b/>
          <w:bCs/>
          <w:color w:val="000000"/>
          <w:sz w:val="20"/>
          <w:szCs w:val="20"/>
        </w:rPr>
        <w:t xml:space="preserve"> к безопасности продукции: </w:t>
      </w:r>
      <w:r w:rsidRPr="005A7DD6">
        <w:rPr>
          <w:rFonts w:ascii="Tahoma" w:hAnsi="Tahoma" w:cs="Tahoma"/>
          <w:snapToGrid w:val="0"/>
          <w:sz w:val="20"/>
          <w:szCs w:val="2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 w:rsidRPr="005A7DD6">
          <w:rPr>
            <w:rFonts w:ascii="Tahoma" w:hAnsi="Tahoma" w:cs="Tahoma"/>
            <w:snapToGrid w:val="0"/>
            <w:sz w:val="20"/>
            <w:szCs w:val="20"/>
          </w:rPr>
          <w:t>санитарным нормам</w:t>
        </w:r>
      </w:hyperlink>
      <w:r w:rsidRPr="005A7DD6">
        <w:rPr>
          <w:rFonts w:ascii="Tahoma" w:hAnsi="Tahoma" w:cs="Tahoma"/>
          <w:snapToGrid w:val="0"/>
          <w:sz w:val="20"/>
          <w:szCs w:val="20"/>
        </w:rPr>
        <w:t xml:space="preserve"> и правилам, </w:t>
      </w:r>
      <w:hyperlink r:id="rId10" w:tooltip="Государственные стандарты" w:history="1">
        <w:r w:rsidRPr="005A7DD6">
          <w:rPr>
            <w:rFonts w:ascii="Tahoma" w:hAnsi="Tahoma" w:cs="Tahoma"/>
            <w:snapToGrid w:val="0"/>
            <w:sz w:val="20"/>
            <w:szCs w:val="20"/>
          </w:rPr>
          <w:t>государственным стандартам</w:t>
        </w:r>
      </w:hyperlink>
      <w:r w:rsidRPr="005A7DD6">
        <w:rPr>
          <w:rFonts w:ascii="Tahoma" w:hAnsi="Tahoma" w:cs="Tahoma"/>
          <w:snapToGrid w:val="0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B56ECB" w:rsidRPr="005A7DD6" w:rsidRDefault="00B56ECB" w:rsidP="005A7DD6">
      <w:pPr>
        <w:tabs>
          <w:tab w:val="left" w:pos="567"/>
          <w:tab w:val="num" w:pos="851"/>
        </w:tabs>
        <w:jc w:val="both"/>
        <w:rPr>
          <w:rFonts w:ascii="Tahoma" w:hAnsi="Tahoma" w:cs="Tahoma"/>
          <w:snapToGrid w:val="0"/>
          <w:sz w:val="20"/>
          <w:szCs w:val="20"/>
        </w:rPr>
      </w:pPr>
    </w:p>
    <w:p w:rsidR="00B56ECB" w:rsidRPr="005A7DD6" w:rsidRDefault="00B56ECB" w:rsidP="005A7DD6">
      <w:pPr>
        <w:numPr>
          <w:ilvl w:val="0"/>
          <w:numId w:val="13"/>
        </w:numPr>
        <w:tabs>
          <w:tab w:val="left" w:pos="567"/>
        </w:tabs>
        <w:ind w:firstLine="0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b/>
          <w:sz w:val="20"/>
          <w:szCs w:val="20"/>
        </w:rPr>
        <w:t>Порядок</w:t>
      </w:r>
      <w:r w:rsidRPr="005A7DD6">
        <w:rPr>
          <w:rFonts w:ascii="Tahoma" w:hAnsi="Tahoma" w:cs="Tahoma"/>
          <w:b/>
          <w:snapToGrid w:val="0"/>
          <w:sz w:val="20"/>
          <w:szCs w:val="20"/>
        </w:rPr>
        <w:t xml:space="preserve"> сдачи и приемки продукции:</w:t>
      </w:r>
    </w:p>
    <w:p w:rsidR="00B56ECB" w:rsidRPr="005A7DD6" w:rsidRDefault="00B56ECB" w:rsidP="005A7DD6">
      <w:pPr>
        <w:numPr>
          <w:ilvl w:val="1"/>
          <w:numId w:val="13"/>
        </w:numPr>
        <w:tabs>
          <w:tab w:val="clear" w:pos="-568"/>
          <w:tab w:val="left" w:pos="567"/>
          <w:tab w:val="num" w:pos="1276"/>
          <w:tab w:val="num" w:pos="1984"/>
        </w:tabs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 xml:space="preserve">Неотъемлемой частью Приемки продукции является проверка её оригинальности: Продукция должна </w:t>
      </w:r>
      <w:r w:rsidRPr="005A7DD6">
        <w:rPr>
          <w:rFonts w:ascii="Tahoma" w:hAnsi="Tahoma" w:cs="Tahoma"/>
          <w:bCs/>
          <w:sz w:val="20"/>
          <w:szCs w:val="20"/>
        </w:rPr>
        <w:t>иметь неповрежденную голограмму производителя (если предусмотрена производителем), штрих-код товара (если предусмотрен производителем), без дефектов материала и изготовления, не модифицированной, не переделанной, не поврежденной.</w:t>
      </w:r>
    </w:p>
    <w:p w:rsidR="00B56ECB" w:rsidRPr="005A7DD6" w:rsidRDefault="00B56ECB" w:rsidP="005A7DD6">
      <w:pPr>
        <w:tabs>
          <w:tab w:val="left" w:pos="567"/>
          <w:tab w:val="num" w:pos="1276"/>
        </w:tabs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>Если продукция не прошла проверку, она признается неоригинальной и не принимается Заказчиком.</w:t>
      </w:r>
    </w:p>
    <w:p w:rsidR="008B2D0D" w:rsidRPr="00B44068" w:rsidRDefault="00B56ECB" w:rsidP="008B2D0D">
      <w:pPr>
        <w:numPr>
          <w:ilvl w:val="1"/>
          <w:numId w:val="13"/>
        </w:numPr>
        <w:tabs>
          <w:tab w:val="clear" w:pos="-568"/>
          <w:tab w:val="left" w:pos="567"/>
          <w:tab w:val="num" w:pos="1276"/>
          <w:tab w:val="num" w:pos="1984"/>
        </w:tabs>
        <w:ind w:left="0" w:firstLine="0"/>
        <w:jc w:val="both"/>
        <w:rPr>
          <w:rFonts w:ascii="Tahoma" w:hAnsi="Tahoma" w:cs="Tahoma"/>
          <w:sz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 xml:space="preserve">Приемка продукции </w:t>
      </w:r>
      <w:r w:rsidR="008B2D0D" w:rsidRPr="00B44068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</w:t>
      </w:r>
    </w:p>
    <w:p w:rsidR="00B56ECB" w:rsidRPr="005A7DD6" w:rsidRDefault="008B2D0D" w:rsidP="008B2D0D">
      <w:pPr>
        <w:numPr>
          <w:ilvl w:val="1"/>
          <w:numId w:val="13"/>
        </w:numPr>
        <w:tabs>
          <w:tab w:val="clear" w:pos="-568"/>
          <w:tab w:val="left" w:pos="567"/>
          <w:tab w:val="num" w:pos="1276"/>
          <w:tab w:val="num" w:pos="1984"/>
        </w:tabs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B44068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</w:t>
      </w:r>
      <w:r w:rsidR="00B56ECB" w:rsidRPr="005A7DD6">
        <w:rPr>
          <w:rFonts w:ascii="Tahoma" w:hAnsi="Tahoma" w:cs="Tahoma"/>
          <w:snapToGrid w:val="0"/>
          <w:sz w:val="20"/>
          <w:szCs w:val="20"/>
        </w:rPr>
        <w:t xml:space="preserve">. </w:t>
      </w:r>
    </w:p>
    <w:p w:rsidR="00B56ECB" w:rsidRPr="005A7DD6" w:rsidRDefault="00B56ECB" w:rsidP="005A7DD6">
      <w:pPr>
        <w:numPr>
          <w:ilvl w:val="1"/>
          <w:numId w:val="13"/>
        </w:numPr>
        <w:tabs>
          <w:tab w:val="clear" w:pos="-568"/>
          <w:tab w:val="left" w:pos="567"/>
          <w:tab w:val="num" w:pos="1276"/>
          <w:tab w:val="num" w:pos="1984"/>
        </w:tabs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 xml:space="preserve">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полностью поставленной Продукции. </w:t>
      </w:r>
    </w:p>
    <w:p w:rsidR="00B56ECB" w:rsidRPr="005A7DD6" w:rsidRDefault="00B56ECB" w:rsidP="005A7DD6">
      <w:pPr>
        <w:tabs>
          <w:tab w:val="left" w:pos="567"/>
          <w:tab w:val="num" w:pos="1984"/>
        </w:tabs>
        <w:jc w:val="both"/>
        <w:rPr>
          <w:rFonts w:ascii="Tahoma" w:hAnsi="Tahoma" w:cs="Tahoma"/>
          <w:snapToGrid w:val="0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0349D9" w:rsidRPr="005A7DD6" w:rsidRDefault="00B56ECB" w:rsidP="005A7DD6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5A7DD6">
        <w:rPr>
          <w:rFonts w:ascii="Tahoma" w:hAnsi="Tahoma" w:cs="Tahoma"/>
          <w:snapToGrid w:val="0"/>
          <w:sz w:val="20"/>
          <w:szCs w:val="20"/>
        </w:rPr>
        <w:t>Поставщик, допустивший недопоставку продукции, некомплектность поставленной продукции или продукции не прошедшей проверку оригинальности (п. 7.1), обязан восполнить недопоставку в течение 10 (десяти) календарных дней с даты поставки, если иные условия допоставки не указаны Покупателем</w:t>
      </w:r>
    </w:p>
    <w:sectPr w:rsidR="000349D9" w:rsidRPr="005A7DD6" w:rsidSect="00B56E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A11"/>
    <w:multiLevelType w:val="hybridMultilevel"/>
    <w:tmpl w:val="DE888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F3018"/>
    <w:multiLevelType w:val="multilevel"/>
    <w:tmpl w:val="791222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4241A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421409"/>
    <w:multiLevelType w:val="multilevel"/>
    <w:tmpl w:val="D0225762"/>
    <w:lvl w:ilvl="0">
      <w:start w:val="3"/>
      <w:numFmt w:val="decimal"/>
      <w:lvlText w:val="%1"/>
      <w:lvlJc w:val="left"/>
      <w:pPr>
        <w:ind w:left="360" w:hanging="360"/>
      </w:pPr>
      <w:rPr>
        <w:rFonts w:ascii="Tahoma" w:hAnsi="Tahoma" w:cs="Tahoma" w:hint="default"/>
        <w:b/>
        <w:sz w:val="20"/>
        <w:szCs w:val="20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</w:abstractNum>
  <w:abstractNum w:abstractNumId="4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5" w15:restartNumberingAfterBreak="0">
    <w:nsid w:val="3A562FCA"/>
    <w:multiLevelType w:val="hybridMultilevel"/>
    <w:tmpl w:val="BC4E6CA6"/>
    <w:lvl w:ilvl="0" w:tplc="46243006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1E6DCC"/>
    <w:multiLevelType w:val="multilevel"/>
    <w:tmpl w:val="EEBEA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ABC429B"/>
    <w:multiLevelType w:val="hybridMultilevel"/>
    <w:tmpl w:val="09401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97A79"/>
    <w:multiLevelType w:val="hybridMultilevel"/>
    <w:tmpl w:val="7BA03B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A341B7A"/>
    <w:multiLevelType w:val="multilevel"/>
    <w:tmpl w:val="4BCC22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B444E56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1" w15:restartNumberingAfterBreak="0">
    <w:nsid w:val="6E910D7F"/>
    <w:multiLevelType w:val="hybridMultilevel"/>
    <w:tmpl w:val="2134454C"/>
    <w:lvl w:ilvl="0" w:tplc="E3B409F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C4262"/>
    <w:multiLevelType w:val="hybridMultilevel"/>
    <w:tmpl w:val="E3C00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B680FF2"/>
    <w:multiLevelType w:val="multilevel"/>
    <w:tmpl w:val="1FAC6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DAE3F6A"/>
    <w:multiLevelType w:val="hybridMultilevel"/>
    <w:tmpl w:val="01EAE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12"/>
  </w:num>
  <w:num w:numId="6">
    <w:abstractNumId w:val="3"/>
  </w:num>
  <w:num w:numId="7">
    <w:abstractNumId w:val="0"/>
  </w:num>
  <w:num w:numId="8">
    <w:abstractNumId w:val="9"/>
  </w:num>
  <w:num w:numId="9">
    <w:abstractNumId w:val="15"/>
  </w:num>
  <w:num w:numId="10">
    <w:abstractNumId w:val="11"/>
  </w:num>
  <w:num w:numId="11">
    <w:abstractNumId w:val="8"/>
  </w:num>
  <w:num w:numId="12">
    <w:abstractNumId w:val="14"/>
  </w:num>
  <w:num w:numId="13">
    <w:abstractNumId w:val="4"/>
  </w:num>
  <w:num w:numId="14">
    <w:abstractNumId w:val="10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301"/>
    <w:rsid w:val="00000449"/>
    <w:rsid w:val="000023E3"/>
    <w:rsid w:val="0000330A"/>
    <w:rsid w:val="0000564F"/>
    <w:rsid w:val="00007EC6"/>
    <w:rsid w:val="00023A3A"/>
    <w:rsid w:val="000349D9"/>
    <w:rsid w:val="00050401"/>
    <w:rsid w:val="00051A8E"/>
    <w:rsid w:val="00066FD0"/>
    <w:rsid w:val="00071FFA"/>
    <w:rsid w:val="0007431D"/>
    <w:rsid w:val="0008770E"/>
    <w:rsid w:val="0009248C"/>
    <w:rsid w:val="000975FA"/>
    <w:rsid w:val="000D332B"/>
    <w:rsid w:val="000D4E2D"/>
    <w:rsid w:val="000E208D"/>
    <w:rsid w:val="000E386C"/>
    <w:rsid w:val="000F41F4"/>
    <w:rsid w:val="00103DAF"/>
    <w:rsid w:val="0010490D"/>
    <w:rsid w:val="00107506"/>
    <w:rsid w:val="00122F96"/>
    <w:rsid w:val="001242DF"/>
    <w:rsid w:val="001308C9"/>
    <w:rsid w:val="00153A35"/>
    <w:rsid w:val="00166A10"/>
    <w:rsid w:val="0017355F"/>
    <w:rsid w:val="00190778"/>
    <w:rsid w:val="001B3A6E"/>
    <w:rsid w:val="001B78D3"/>
    <w:rsid w:val="001C3B50"/>
    <w:rsid w:val="001F5EE9"/>
    <w:rsid w:val="00254899"/>
    <w:rsid w:val="0026252E"/>
    <w:rsid w:val="0028156B"/>
    <w:rsid w:val="002A2A74"/>
    <w:rsid w:val="002B11DD"/>
    <w:rsid w:val="002B6F9D"/>
    <w:rsid w:val="002D1A35"/>
    <w:rsid w:val="002D593B"/>
    <w:rsid w:val="002D6F49"/>
    <w:rsid w:val="002E4CF7"/>
    <w:rsid w:val="002F6068"/>
    <w:rsid w:val="00302301"/>
    <w:rsid w:val="00313157"/>
    <w:rsid w:val="00315BF0"/>
    <w:rsid w:val="00320448"/>
    <w:rsid w:val="00322B08"/>
    <w:rsid w:val="00362330"/>
    <w:rsid w:val="0039182E"/>
    <w:rsid w:val="00397766"/>
    <w:rsid w:val="003B35BF"/>
    <w:rsid w:val="003B3661"/>
    <w:rsid w:val="003C5C3B"/>
    <w:rsid w:val="003C77FB"/>
    <w:rsid w:val="003D56E4"/>
    <w:rsid w:val="003E5152"/>
    <w:rsid w:val="003E53BB"/>
    <w:rsid w:val="003E7E85"/>
    <w:rsid w:val="00422EA6"/>
    <w:rsid w:val="0042675F"/>
    <w:rsid w:val="00437478"/>
    <w:rsid w:val="00461C92"/>
    <w:rsid w:val="004650CF"/>
    <w:rsid w:val="00481F7E"/>
    <w:rsid w:val="00482304"/>
    <w:rsid w:val="00482B03"/>
    <w:rsid w:val="00491989"/>
    <w:rsid w:val="0049393F"/>
    <w:rsid w:val="004A5030"/>
    <w:rsid w:val="004D6CBE"/>
    <w:rsid w:val="00523A71"/>
    <w:rsid w:val="005444BB"/>
    <w:rsid w:val="00545417"/>
    <w:rsid w:val="0055578B"/>
    <w:rsid w:val="00555C5F"/>
    <w:rsid w:val="00566ED5"/>
    <w:rsid w:val="0057339D"/>
    <w:rsid w:val="005A7DD6"/>
    <w:rsid w:val="005C7DEA"/>
    <w:rsid w:val="005F7F5D"/>
    <w:rsid w:val="006058E9"/>
    <w:rsid w:val="00617C36"/>
    <w:rsid w:val="006307C0"/>
    <w:rsid w:val="00636F15"/>
    <w:rsid w:val="00650F5F"/>
    <w:rsid w:val="0065338D"/>
    <w:rsid w:val="006604A1"/>
    <w:rsid w:val="0066430B"/>
    <w:rsid w:val="00666DA5"/>
    <w:rsid w:val="0067567C"/>
    <w:rsid w:val="00677325"/>
    <w:rsid w:val="006B7C62"/>
    <w:rsid w:val="006C52DD"/>
    <w:rsid w:val="006C6612"/>
    <w:rsid w:val="006E2B77"/>
    <w:rsid w:val="006E4B96"/>
    <w:rsid w:val="006E5E6D"/>
    <w:rsid w:val="00704548"/>
    <w:rsid w:val="00710A51"/>
    <w:rsid w:val="007136E8"/>
    <w:rsid w:val="00714B2E"/>
    <w:rsid w:val="007238F1"/>
    <w:rsid w:val="007256EB"/>
    <w:rsid w:val="00744022"/>
    <w:rsid w:val="00744672"/>
    <w:rsid w:val="007611AD"/>
    <w:rsid w:val="007771F8"/>
    <w:rsid w:val="00791DD5"/>
    <w:rsid w:val="007A7C24"/>
    <w:rsid w:val="007B0619"/>
    <w:rsid w:val="007B0B23"/>
    <w:rsid w:val="007B66D3"/>
    <w:rsid w:val="007D46CF"/>
    <w:rsid w:val="007F1D90"/>
    <w:rsid w:val="007F65E8"/>
    <w:rsid w:val="00802171"/>
    <w:rsid w:val="00807FCA"/>
    <w:rsid w:val="00816EAB"/>
    <w:rsid w:val="00837286"/>
    <w:rsid w:val="00840A74"/>
    <w:rsid w:val="00841B12"/>
    <w:rsid w:val="00856D41"/>
    <w:rsid w:val="008572FF"/>
    <w:rsid w:val="0087198D"/>
    <w:rsid w:val="00874400"/>
    <w:rsid w:val="0088289B"/>
    <w:rsid w:val="008874A9"/>
    <w:rsid w:val="00893632"/>
    <w:rsid w:val="008A26E8"/>
    <w:rsid w:val="008B0071"/>
    <w:rsid w:val="008B2D0D"/>
    <w:rsid w:val="008C05DF"/>
    <w:rsid w:val="008C0F9A"/>
    <w:rsid w:val="008C1105"/>
    <w:rsid w:val="008C4836"/>
    <w:rsid w:val="008C4CBB"/>
    <w:rsid w:val="008C6EAA"/>
    <w:rsid w:val="008C7877"/>
    <w:rsid w:val="008D61D2"/>
    <w:rsid w:val="008F1EE2"/>
    <w:rsid w:val="0092273D"/>
    <w:rsid w:val="00934B12"/>
    <w:rsid w:val="0094361C"/>
    <w:rsid w:val="00952231"/>
    <w:rsid w:val="009539CC"/>
    <w:rsid w:val="00970857"/>
    <w:rsid w:val="00972EBF"/>
    <w:rsid w:val="009748BC"/>
    <w:rsid w:val="00976D73"/>
    <w:rsid w:val="00982867"/>
    <w:rsid w:val="00982FB6"/>
    <w:rsid w:val="0098525C"/>
    <w:rsid w:val="00986FF6"/>
    <w:rsid w:val="00995307"/>
    <w:rsid w:val="00995ECF"/>
    <w:rsid w:val="009B46C8"/>
    <w:rsid w:val="009B7EF8"/>
    <w:rsid w:val="009C0EF0"/>
    <w:rsid w:val="009C5370"/>
    <w:rsid w:val="009E40A9"/>
    <w:rsid w:val="009F106A"/>
    <w:rsid w:val="00A026E9"/>
    <w:rsid w:val="00A04B8C"/>
    <w:rsid w:val="00A3234D"/>
    <w:rsid w:val="00A3523D"/>
    <w:rsid w:val="00A45DED"/>
    <w:rsid w:val="00A46F30"/>
    <w:rsid w:val="00A54A07"/>
    <w:rsid w:val="00A652F7"/>
    <w:rsid w:val="00A75678"/>
    <w:rsid w:val="00A87E1D"/>
    <w:rsid w:val="00A9228D"/>
    <w:rsid w:val="00AC5A27"/>
    <w:rsid w:val="00AC7B04"/>
    <w:rsid w:val="00AF17D7"/>
    <w:rsid w:val="00AF3DFD"/>
    <w:rsid w:val="00B1216D"/>
    <w:rsid w:val="00B20B40"/>
    <w:rsid w:val="00B26AD4"/>
    <w:rsid w:val="00B33B12"/>
    <w:rsid w:val="00B37C25"/>
    <w:rsid w:val="00B43158"/>
    <w:rsid w:val="00B46E60"/>
    <w:rsid w:val="00B4795F"/>
    <w:rsid w:val="00B50403"/>
    <w:rsid w:val="00B5379C"/>
    <w:rsid w:val="00B5484A"/>
    <w:rsid w:val="00B56ECB"/>
    <w:rsid w:val="00B64C9F"/>
    <w:rsid w:val="00B70498"/>
    <w:rsid w:val="00B94BF4"/>
    <w:rsid w:val="00BA0059"/>
    <w:rsid w:val="00BD35F2"/>
    <w:rsid w:val="00C117E2"/>
    <w:rsid w:val="00C214C5"/>
    <w:rsid w:val="00C60BC4"/>
    <w:rsid w:val="00C77DDA"/>
    <w:rsid w:val="00C9749E"/>
    <w:rsid w:val="00CA225D"/>
    <w:rsid w:val="00CA38DC"/>
    <w:rsid w:val="00CA5DC4"/>
    <w:rsid w:val="00CB6E01"/>
    <w:rsid w:val="00CC2BD6"/>
    <w:rsid w:val="00CC78BF"/>
    <w:rsid w:val="00CE0BDA"/>
    <w:rsid w:val="00D0139E"/>
    <w:rsid w:val="00D215A8"/>
    <w:rsid w:val="00D271DC"/>
    <w:rsid w:val="00D37516"/>
    <w:rsid w:val="00D4471C"/>
    <w:rsid w:val="00D60F15"/>
    <w:rsid w:val="00D6356A"/>
    <w:rsid w:val="00D66B0D"/>
    <w:rsid w:val="00D6759A"/>
    <w:rsid w:val="00DA57FD"/>
    <w:rsid w:val="00DB1138"/>
    <w:rsid w:val="00DB405D"/>
    <w:rsid w:val="00DF4CA9"/>
    <w:rsid w:val="00DF6949"/>
    <w:rsid w:val="00E0121C"/>
    <w:rsid w:val="00E060C2"/>
    <w:rsid w:val="00E116EB"/>
    <w:rsid w:val="00E13195"/>
    <w:rsid w:val="00E41360"/>
    <w:rsid w:val="00E63268"/>
    <w:rsid w:val="00E82642"/>
    <w:rsid w:val="00E85391"/>
    <w:rsid w:val="00EE06F1"/>
    <w:rsid w:val="00EE29F1"/>
    <w:rsid w:val="00F0448C"/>
    <w:rsid w:val="00F0550E"/>
    <w:rsid w:val="00F105EF"/>
    <w:rsid w:val="00F16226"/>
    <w:rsid w:val="00F166E1"/>
    <w:rsid w:val="00F26CDE"/>
    <w:rsid w:val="00F433A4"/>
    <w:rsid w:val="00F56CC4"/>
    <w:rsid w:val="00F63D23"/>
    <w:rsid w:val="00F74D04"/>
    <w:rsid w:val="00F77435"/>
    <w:rsid w:val="00F90786"/>
    <w:rsid w:val="00F9297B"/>
    <w:rsid w:val="00FF1B6E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E244F"/>
  <w15:docId w15:val="{BC27F492-C7C8-4AC1-8144-0D31CBBA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9078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E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49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rsid w:val="000349D9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rsid w:val="00986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22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28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A9228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9228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922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9228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9228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rsid w:val="001308C9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98525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907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6EC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22">
    <w:name w:val="Body Text 2"/>
    <w:basedOn w:val="a"/>
    <w:link w:val="23"/>
    <w:rsid w:val="008B2D0D"/>
    <w:pPr>
      <w:spacing w:after="120" w:line="480" w:lineRule="auto"/>
      <w:ind w:firstLine="567"/>
      <w:jc w:val="both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8B2D0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63728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20014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2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89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548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7848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974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07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4869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8172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58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960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6319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9537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77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8854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956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3724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373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85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4621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908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42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9119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7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45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05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82342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966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94457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8934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9841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8041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0080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423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3234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8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4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7174">
          <w:marLeft w:val="0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8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D02A2E01EB3B43996A71B4DEC63ADD" ma:contentTypeVersion="0" ma:contentTypeDescription="Создание документа." ma:contentTypeScope="" ma:versionID="5c0a3373f749662546a36028d47e57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1CBEC-36B2-497F-A898-246F8987D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2DB5B-8119-456A-9EB4-0290AB1BD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CE152B-E745-4301-B1DC-CD7947DF5F6C}">
  <ds:schemaRefs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E75417C-D850-48E7-BC34-F2D750CE3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prv</dc:creator>
  <cp:lastModifiedBy>Малых Юлия Викторовна</cp:lastModifiedBy>
  <cp:revision>3</cp:revision>
  <cp:lastPrinted>2020-08-03T14:10:00Z</cp:lastPrinted>
  <dcterms:created xsi:type="dcterms:W3CDTF">2025-09-03T06:05:00Z</dcterms:created>
  <dcterms:modified xsi:type="dcterms:W3CDTF">2025-10-03T10:55:00Z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0x01010054D02A2E01EB3B43996A71B4DEC63ADD</vt:lpwstr>
  </property>
</Properties>
</file>